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861F2" w14:textId="77777777" w:rsidR="009C08A2" w:rsidRDefault="00000000">
      <w:pPr>
        <w:jc w:val="lef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附件1：</w:t>
      </w:r>
    </w:p>
    <w:p w14:paraId="7152617E" w14:textId="77777777" w:rsidR="009C08A2" w:rsidRDefault="00000000">
      <w:pPr>
        <w:jc w:val="lef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询价单位：中煤第六十八工程有限公司</w:t>
      </w:r>
    </w:p>
    <w:p w14:paraId="00732426" w14:textId="77777777" w:rsidR="009C08A2" w:rsidRDefault="00000000">
      <w:pPr>
        <w:widowControl/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 价 清 单</w:t>
      </w:r>
    </w:p>
    <w:p w14:paraId="67BF76A6" w14:textId="6E064C00" w:rsidR="00085173" w:rsidRPr="00085173" w:rsidRDefault="00000000" w:rsidP="00085173">
      <w:pPr>
        <w:widowControl/>
        <w:spacing w:line="500" w:lineRule="exact"/>
        <w:ind w:firstLineChars="750" w:firstLine="2400"/>
        <w:jc w:val="left"/>
        <w:rPr>
          <w:rFonts w:ascii="方正仿宋简体" w:eastAsia="方正仿宋简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sz w:val="32"/>
          <w:szCs w:val="32"/>
        </w:rPr>
        <w:t xml:space="preserve">                　            2024年 月  日</w:t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675"/>
        <w:gridCol w:w="2573"/>
        <w:gridCol w:w="1158"/>
        <w:gridCol w:w="1158"/>
        <w:gridCol w:w="1158"/>
        <w:gridCol w:w="1158"/>
        <w:gridCol w:w="1180"/>
      </w:tblGrid>
      <w:tr w:rsidR="00085173" w:rsidRPr="00085173" w14:paraId="79CF0686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AB8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39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49C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0D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4C7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AC0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BD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085173" w:rsidRPr="00085173" w14:paraId="44A3917A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295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760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家庭多媒体信息箱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9D5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DB-3A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8A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6C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7E0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17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01B955D9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C55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A8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496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4D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B8D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D3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F0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283794FA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DB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16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B8D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B0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76F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2F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F2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68AD4AFE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410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015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9C3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42A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FEC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3B41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12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7D215949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3B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BD7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43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900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E9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B8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78C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155B8F67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73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95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5CF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E2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D6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EA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733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3178256E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E0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5A3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FF7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25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367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DE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D5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449E5187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C5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2E9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98B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AL3-1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74A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383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594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89F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006F342E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7EB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23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01E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AL4-1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2C7F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0B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12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0D3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6FA41654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033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3C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5B8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44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B01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B70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C7AC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35FD589A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6AC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53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CA5F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25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F0B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64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D53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435CF36E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99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96C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083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AL2-1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F7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A5A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B256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6FB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06B2136B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ED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E3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32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2DE3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526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E4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B6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04893E48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32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3B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9C1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EF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661C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FF0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3C4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285E5CE3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F1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BB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4A5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CCC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2B6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6A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E651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62655930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316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EF1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66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BE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BD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C0A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47A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44ACBF49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01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FE80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5B2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B50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53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1C2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C13B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148606E3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EF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75B3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A6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ALS2-1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E0D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0E8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E31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9A88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7DBCE2D4" w14:textId="77777777" w:rsidTr="00085173">
        <w:trPr>
          <w:trHeight w:val="2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DC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E51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分户配电箱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EE1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ALS3-1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BB27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95FE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0E69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385" w14:textId="77777777" w:rsidR="00085173" w:rsidRPr="00085173" w:rsidRDefault="00085173" w:rsidP="0008517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5173" w:rsidRPr="00085173" w14:paraId="6A79109B" w14:textId="77777777" w:rsidTr="00085173">
        <w:trPr>
          <w:trHeight w:val="2727"/>
          <w:jc w:val="center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E416" w14:textId="77777777" w:rsidR="00085173" w:rsidRPr="00085173" w:rsidRDefault="00085173" w:rsidP="0008517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报价须知：</w:t>
            </w: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1.以上数量、规格为报价参考，实际使用需再次与工地确认为准。</w:t>
            </w: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2.本次报价应严格参照采购文件的质量要求进行报价。</w:t>
            </w: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3.本次报价所报价格含税金（供应商需根据本企业情况自行填报税率并在系统上进行修改）、运杂费、装卸车费、安装费等。</w:t>
            </w: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4.供应商必须保证所供产品与合同相符，与提供的有关产品质量证明资料一致，确保产品质量证明资料上的生产批号和货物标牌相符。</w:t>
            </w: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5.报价清单含税总额应与系统报价含税总额保持一致，不一致时以报价清单价格为准，系统内提交报价的同时须对报价清单（附件1）加盖公章并上传扫描件。</w:t>
            </w:r>
            <w:r w:rsidRPr="0008517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6.备注税率：</w:t>
            </w:r>
            <w:r w:rsidRPr="00085173">
              <w:rPr>
                <w:rFonts w:ascii="等线" w:eastAsia="等线" w:hAnsi="等线" w:cs="宋体" w:hint="eastAsia"/>
                <w:color w:val="1F4E78"/>
                <w:kern w:val="0"/>
                <w:sz w:val="22"/>
                <w:szCs w:val="22"/>
                <w:u w:val="single"/>
              </w:rPr>
              <w:t xml:space="preserve">         </w:t>
            </w:r>
            <w:r w:rsidRPr="00085173">
              <w:rPr>
                <w:rFonts w:ascii="等线" w:eastAsia="等线" w:hAnsi="等线" w:cs="宋体" w:hint="eastAsia"/>
                <w:color w:val="1F4E78"/>
                <w:kern w:val="0"/>
                <w:sz w:val="22"/>
                <w:szCs w:val="22"/>
              </w:rPr>
              <w:t xml:space="preserve"> %</w:t>
            </w:r>
          </w:p>
        </w:tc>
      </w:tr>
    </w:tbl>
    <w:p w14:paraId="5F42C893" w14:textId="13881CA4" w:rsidR="009C08A2" w:rsidRDefault="00000000">
      <w:pPr>
        <w:widowControl/>
        <w:spacing w:line="500" w:lineRule="exact"/>
        <w:jc w:val="lef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 xml:space="preserve"> </w:t>
      </w:r>
    </w:p>
    <w:p w14:paraId="2015996E" w14:textId="77777777" w:rsidR="009C08A2" w:rsidRDefault="00000000">
      <w:pPr>
        <w:widowControl/>
        <w:spacing w:line="500" w:lineRule="exact"/>
        <w:ind w:leftChars="284" w:left="896" w:hangingChars="100" w:hanging="300"/>
        <w:jc w:val="left"/>
        <w:rPr>
          <w:rFonts w:ascii="方正仿宋简体" w:eastAsia="方正仿宋简体" w:hAnsi="宋体" w:cs="宋体"/>
          <w:b/>
          <w:bCs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报</w:t>
      </w:r>
      <w:r>
        <w:rPr>
          <w:rFonts w:ascii="方正仿宋简体" w:eastAsia="方正仿宋简体" w:hAnsi="宋体" w:cs="宋体"/>
          <w:sz w:val="30"/>
          <w:szCs w:val="30"/>
        </w:rPr>
        <w:t xml:space="preserve">价单位联系人：        </w:t>
      </w:r>
      <w:r>
        <w:rPr>
          <w:rFonts w:ascii="方正仿宋简体" w:eastAsia="方正仿宋简体" w:hAnsi="宋体" w:cs="宋体" w:hint="eastAsia"/>
          <w:sz w:val="30"/>
          <w:szCs w:val="30"/>
        </w:rPr>
        <w:t xml:space="preserve">    </w:t>
      </w:r>
      <w:r>
        <w:rPr>
          <w:rFonts w:ascii="方正仿宋简体" w:eastAsia="方正仿宋简体" w:hAnsi="宋体" w:cs="宋体"/>
          <w:sz w:val="30"/>
          <w:szCs w:val="30"/>
        </w:rPr>
        <w:t xml:space="preserve"> 联系电话：</w:t>
      </w:r>
      <w:r>
        <w:rPr>
          <w:rFonts w:ascii="方正仿宋简体" w:eastAsia="方正仿宋简体" w:hAnsi="宋体" w:cs="宋体"/>
          <w:b/>
          <w:bCs/>
          <w:sz w:val="30"/>
          <w:szCs w:val="30"/>
        </w:rPr>
        <w:tab/>
      </w:r>
      <w:r>
        <w:rPr>
          <w:rFonts w:ascii="方正仿宋简体" w:eastAsia="方正仿宋简体" w:hAnsi="宋体" w:cs="宋体"/>
          <w:b/>
          <w:bCs/>
          <w:sz w:val="30"/>
          <w:szCs w:val="30"/>
        </w:rPr>
        <w:tab/>
      </w:r>
      <w:r>
        <w:rPr>
          <w:rFonts w:ascii="方正仿宋简体" w:eastAsia="方正仿宋简体" w:hAnsi="宋体" w:cs="宋体"/>
          <w:b/>
          <w:bCs/>
          <w:sz w:val="30"/>
          <w:szCs w:val="30"/>
        </w:rPr>
        <w:tab/>
      </w:r>
    </w:p>
    <w:p w14:paraId="184F05B0" w14:textId="1DFFA234" w:rsidR="009C08A2" w:rsidRPr="002E2A71" w:rsidRDefault="00000000" w:rsidP="002E2A71">
      <w:pPr>
        <w:widowControl/>
        <w:spacing w:line="500" w:lineRule="exact"/>
        <w:jc w:val="left"/>
        <w:rPr>
          <w:rFonts w:ascii="方正仿宋简体" w:eastAsia="方正仿宋简体" w:hAnsi="宋体" w:cs="宋体"/>
          <w:b/>
          <w:bCs/>
          <w:sz w:val="30"/>
          <w:szCs w:val="30"/>
        </w:rPr>
      </w:pPr>
      <w:r>
        <w:rPr>
          <w:rFonts w:ascii="方正仿宋简体" w:eastAsia="方正仿宋简体" w:hAnsi="宋体" w:cs="宋体" w:hint="eastAsia"/>
          <w:b/>
          <w:bCs/>
          <w:sz w:val="30"/>
          <w:szCs w:val="30"/>
        </w:rPr>
        <w:t xml:space="preserve"> </w:t>
      </w:r>
    </w:p>
    <w:p w14:paraId="2A99E3E4" w14:textId="77777777" w:rsidR="009C08A2" w:rsidRDefault="00000000">
      <w:pPr>
        <w:widowControl/>
        <w:spacing w:line="500" w:lineRule="exact"/>
        <w:ind w:firstLineChars="1700" w:firstLine="5100"/>
        <w:jc w:val="lef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供应商名称：       （盖章）</w:t>
      </w:r>
    </w:p>
    <w:p w14:paraId="2A89D5EC" w14:textId="77777777" w:rsidR="009C08A2" w:rsidRDefault="00000000">
      <w:pPr>
        <w:widowControl/>
        <w:spacing w:line="500" w:lineRule="exact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lastRenderedPageBreak/>
        <w:t>附件2：</w:t>
      </w:r>
    </w:p>
    <w:p w14:paraId="04E09462" w14:textId="77777777" w:rsidR="009C08A2" w:rsidRDefault="00000000">
      <w:pPr>
        <w:adjustRightInd w:val="0"/>
        <w:spacing w:line="360" w:lineRule="atLeast"/>
        <w:jc w:val="center"/>
        <w:textAlignment w:val="baseline"/>
        <w:rPr>
          <w:rFonts w:ascii="方正仿宋简体" w:eastAsia="方正仿宋简体" w:hAnsi="方正仿宋简体" w:cs="方正仿宋简体"/>
          <w:b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廉洁承诺书</w:t>
      </w:r>
    </w:p>
    <w:p w14:paraId="36A91851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 w14:paraId="1016B56B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一、严格遵守国家有关法律法规，坚持诚实守信原则，恪守商业道德，规范商务人员廉洁从业行为。</w:t>
      </w:r>
    </w:p>
    <w:p w14:paraId="523A831E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二、不伙同他人串标、围标或非法排挤竞争对手，不在商业活动中提供虚假资料，损害贵方合法权益。</w:t>
      </w:r>
    </w:p>
    <w:p w14:paraId="29C4E70C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三、不为贵方工作人员提供回扣、礼金、有价证券、贵重物品和报销个人费用。</w:t>
      </w:r>
    </w:p>
    <w:p w14:paraId="01E08657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四、不为贵方工作人员安排有可能影响公平、公正交易的宴请、健身、娱乐等活动。</w:t>
      </w:r>
    </w:p>
    <w:p w14:paraId="1D8E55F4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五、不为贵方工作人员投资入股、个人借款或买卖股票、债券等提供方便。</w:t>
      </w:r>
    </w:p>
    <w:p w14:paraId="78843AC5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六、不为贵方工作人员购买或装修住房、婚丧嫁娶、配偶子女上学或工作安排以及出国出境、旅游等提供方便。</w:t>
      </w:r>
    </w:p>
    <w:p w14:paraId="03CF9334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七、不违反规定为贵方工作人员在我方相关企业挂名兼职、合伙经营、介绍承揽业务等提供方便。</w:t>
      </w:r>
    </w:p>
    <w:p w14:paraId="4D4EDA47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八、不利用非法手段向贵方工作人员打探有关涉及贵方的商业秘密、业务渠道等。</w:t>
      </w:r>
    </w:p>
    <w:p w14:paraId="6518ABF5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九、贵方对涉嫌不廉洁的商业行为进行调查时，我方有配合提供证据、作证的义务。</w:t>
      </w:r>
    </w:p>
    <w:p w14:paraId="7E89D1DB" w14:textId="77777777" w:rsidR="009C08A2" w:rsidRDefault="00000000">
      <w:pPr>
        <w:spacing w:line="380" w:lineRule="exact"/>
        <w:ind w:firstLineChars="200" w:firstLine="56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十、未经贵方同意，我方不向任何新闻媒体、第三人述及有关贵方工作人员恪守商业道德方面的评价、信息。</w:t>
      </w:r>
    </w:p>
    <w:p w14:paraId="0844C86E" w14:textId="77777777" w:rsidR="009C08A2" w:rsidRDefault="00000000">
      <w:pPr>
        <w:spacing w:line="380" w:lineRule="exact"/>
        <w:ind w:firstLine="60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 w14:paraId="51C9DFD4" w14:textId="77777777" w:rsidR="009C08A2" w:rsidRDefault="00000000">
      <w:pPr>
        <w:spacing w:line="380" w:lineRule="exact"/>
        <w:ind w:firstLineChars="1900" w:firstLine="5320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承诺方（盖章）：</w:t>
      </w:r>
    </w:p>
    <w:p w14:paraId="489CA6E0" w14:textId="77777777" w:rsidR="009C08A2" w:rsidRDefault="00000000">
      <w:pPr>
        <w:spacing w:line="380" w:lineRule="exact"/>
        <w:ind w:firstLineChars="1900" w:firstLine="5320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授权代表（签字）：</w:t>
      </w:r>
    </w:p>
    <w:p w14:paraId="3CBAB791" w14:textId="77777777" w:rsidR="009C08A2" w:rsidRDefault="00000000">
      <w:pPr>
        <w:spacing w:line="380" w:lineRule="exact"/>
        <w:ind w:firstLineChars="1900" w:firstLine="532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企业地址：</w:t>
      </w:r>
    </w:p>
    <w:p w14:paraId="6221077F" w14:textId="77777777" w:rsidR="009C08A2" w:rsidRDefault="00000000">
      <w:pPr>
        <w:spacing w:line="380" w:lineRule="exact"/>
        <w:ind w:firstLineChars="1900" w:firstLine="5320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联系人电话：</w:t>
      </w:r>
    </w:p>
    <w:p w14:paraId="28297A77" w14:textId="77777777" w:rsidR="009C08A2" w:rsidRDefault="00000000">
      <w:pPr>
        <w:spacing w:line="380" w:lineRule="exact"/>
        <w:ind w:firstLineChars="1900" w:firstLine="5320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承诺日期 ：2024年  月  日</w:t>
      </w:r>
    </w:p>
    <w:p w14:paraId="2DD8237C" w14:textId="77777777" w:rsidR="009C08A2" w:rsidRDefault="009C08A2">
      <w:pPr>
        <w:pStyle w:val="TOC2"/>
      </w:pPr>
    </w:p>
    <w:sectPr w:rsidR="009C08A2">
      <w:headerReference w:type="default" r:id="rId6"/>
      <w:footerReference w:type="default" r:id="rId7"/>
      <w:pgSz w:w="11906" w:h="16838"/>
      <w:pgMar w:top="851" w:right="1134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FF200" w14:textId="77777777" w:rsidR="00BF46D1" w:rsidRDefault="00BF46D1">
      <w:r>
        <w:separator/>
      </w:r>
    </w:p>
  </w:endnote>
  <w:endnote w:type="continuationSeparator" w:id="0">
    <w:p w14:paraId="2772F78A" w14:textId="77777777" w:rsidR="00BF46D1" w:rsidRDefault="00BF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FAE2" w14:textId="77777777" w:rsidR="009C08A2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6786574" w14:textId="77777777" w:rsidR="009C08A2" w:rsidRDefault="009C08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E88E1" w14:textId="77777777" w:rsidR="00BF46D1" w:rsidRDefault="00BF46D1">
      <w:r>
        <w:separator/>
      </w:r>
    </w:p>
  </w:footnote>
  <w:footnote w:type="continuationSeparator" w:id="0">
    <w:p w14:paraId="6791B16C" w14:textId="77777777" w:rsidR="00BF46D1" w:rsidRDefault="00BF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F70AC" w14:textId="77777777" w:rsidR="009C08A2" w:rsidRDefault="00000000">
    <w:pPr>
      <w:pStyle w:val="a5"/>
      <w:jc w:val="left"/>
      <w:rPr>
        <w:szCs w:val="18"/>
      </w:rPr>
    </w:pPr>
    <w:r>
      <w:rPr>
        <w:rFonts w:hint="eastAsia"/>
        <w:szCs w:val="18"/>
        <w:u w:val="single"/>
      </w:rPr>
      <w:t>中煤第六十八工程有限公司</w:t>
    </w:r>
    <w:r>
      <w:rPr>
        <w:rFonts w:hint="eastAsia"/>
        <w:szCs w:val="18"/>
        <w:u w:val="single"/>
      </w:rPr>
      <w:t xml:space="preserve">            </w:t>
    </w:r>
    <w:r>
      <w:rPr>
        <w:rFonts w:hint="eastAsia"/>
        <w:szCs w:val="18"/>
      </w:rPr>
      <w:t xml:space="preserve">                             </w:t>
    </w:r>
    <w:r>
      <w:rPr>
        <w:rFonts w:hint="eastAsia"/>
        <w:szCs w:val="18"/>
      </w:rPr>
      <w:t xml:space="preserve">　　　　</w:t>
    </w:r>
    <w:r>
      <w:rPr>
        <w:rFonts w:hint="eastAsia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zMGE3ODFlMzc4ODlmNGQ0ZjlhYmU0NjZiY2FiZTcifQ=="/>
  </w:docVars>
  <w:rsids>
    <w:rsidRoot w:val="009C08A2"/>
    <w:rsid w:val="00085173"/>
    <w:rsid w:val="002E2A71"/>
    <w:rsid w:val="0062337F"/>
    <w:rsid w:val="009C08A2"/>
    <w:rsid w:val="00BF46D1"/>
    <w:rsid w:val="14054A21"/>
    <w:rsid w:val="1DFF601B"/>
    <w:rsid w:val="21FA6063"/>
    <w:rsid w:val="29086817"/>
    <w:rsid w:val="346F257B"/>
    <w:rsid w:val="62FD0E85"/>
    <w:rsid w:val="7E4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8EE7E"/>
  <w15:docId w15:val="{F45B7BB3-37B9-467F-A517-24D78F8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TOC2"/>
    <w:qFormat/>
    <w:pPr>
      <w:spacing w:line="440" w:lineRule="exact"/>
    </w:pPr>
    <w:rPr>
      <w:kern w:val="0"/>
      <w:sz w:val="24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303"/>
      </w:tabs>
      <w:spacing w:before="240"/>
      <w:jc w:val="left"/>
    </w:pPr>
    <w:rPr>
      <w:rFonts w:ascii="宋体" w:hAnsi="宋体"/>
      <w:b/>
      <w:bCs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autoRedefine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成林 王</cp:lastModifiedBy>
  <cp:revision>4</cp:revision>
  <dcterms:created xsi:type="dcterms:W3CDTF">2024-03-04T06:11:00Z</dcterms:created>
  <dcterms:modified xsi:type="dcterms:W3CDTF">2024-04-18T00:37:00Z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D84F2FA3204E417BB56748F5D8D16953_12</vt:lpwstr>
  </property>
</Properties>
</file>